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529" w:rsidRDefault="00377A22">
      <w:pPr>
        <w:rPr>
          <w:sz w:val="22"/>
          <w:szCs w:val="22"/>
        </w:rPr>
      </w:pPr>
      <w:bookmarkStart w:id="0" w:name="_GoBack"/>
      <w:bookmarkEnd w:id="0"/>
      <w:r>
        <w:rPr>
          <w:noProof/>
        </w:rPr>
        <w:drawing>
          <wp:anchor distT="0" distB="0" distL="114300" distR="114300" simplePos="0" relativeHeight="251655168" behindDoc="0" locked="0" layoutInCell="1" allowOverlap="1" wp14:anchorId="6965ABC0" wp14:editId="7C7ADF54">
            <wp:simplePos x="0" y="0"/>
            <wp:positionH relativeFrom="column">
              <wp:posOffset>-546735</wp:posOffset>
            </wp:positionH>
            <wp:positionV relativeFrom="paragraph">
              <wp:posOffset>-190500</wp:posOffset>
            </wp:positionV>
            <wp:extent cx="1752600" cy="257175"/>
            <wp:effectExtent l="0" t="0" r="0" b="9525"/>
            <wp:wrapNone/>
            <wp:docPr id="6" name="Picture 3" descr="WinnebagoIND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nebagoIND_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005E" w:rsidRPr="0068503D" w:rsidRDefault="00EB005E" w:rsidP="00EB005E">
      <w:pPr>
        <w:pBdr>
          <w:bottom w:val="single" w:sz="18" w:space="1" w:color="FF0000"/>
        </w:pBdr>
        <w:jc w:val="center"/>
        <w:rPr>
          <w:b/>
          <w:color w:val="FF0000"/>
          <w:sz w:val="36"/>
          <w:szCs w:val="22"/>
        </w:rPr>
      </w:pPr>
      <w:r w:rsidRPr="0068503D">
        <w:rPr>
          <w:b/>
          <w:color w:val="FF0000"/>
          <w:sz w:val="36"/>
          <w:szCs w:val="22"/>
        </w:rPr>
        <w:t>IMPORTANT SAFETY RECALL</w:t>
      </w:r>
    </w:p>
    <w:p w:rsidR="00EB005E" w:rsidRPr="0068503D" w:rsidRDefault="00EB005E" w:rsidP="00EB005E">
      <w:pPr>
        <w:ind w:left="2880"/>
        <w:rPr>
          <w:b/>
          <w:color w:val="FF0000"/>
          <w:sz w:val="28"/>
          <w:szCs w:val="22"/>
        </w:rPr>
      </w:pPr>
    </w:p>
    <w:p w:rsidR="00EB005E" w:rsidRPr="00AC2801" w:rsidRDefault="00EB005E" w:rsidP="00EB005E">
      <w:pPr>
        <w:pBdr>
          <w:top w:val="single" w:sz="18" w:space="2" w:color="FF0000"/>
          <w:left w:val="single" w:sz="18" w:space="4" w:color="FF0000"/>
          <w:bottom w:val="single" w:sz="18" w:space="1" w:color="FF0000"/>
          <w:right w:val="single" w:sz="18" w:space="4" w:color="FF0000"/>
        </w:pBdr>
        <w:ind w:left="5400"/>
        <w:jc w:val="center"/>
        <w:rPr>
          <w:b/>
          <w:color w:val="FF0000"/>
          <w:sz w:val="28"/>
          <w:szCs w:val="22"/>
        </w:rPr>
      </w:pPr>
      <w:r>
        <w:rPr>
          <w:b/>
          <w:color w:val="FF0000"/>
          <w:sz w:val="28"/>
          <w:szCs w:val="22"/>
        </w:rPr>
        <w:t xml:space="preserve">NHTSA Safety Recall </w:t>
      </w:r>
      <w:r w:rsidRPr="006D2829">
        <w:rPr>
          <w:b/>
          <w:color w:val="FF0000"/>
          <w:sz w:val="28"/>
          <w:szCs w:val="28"/>
        </w:rPr>
        <w:t>1</w:t>
      </w:r>
      <w:r w:rsidR="004D08A0">
        <w:rPr>
          <w:b/>
          <w:color w:val="FF0000"/>
          <w:sz w:val="28"/>
          <w:szCs w:val="28"/>
        </w:rPr>
        <w:t>6</w:t>
      </w:r>
      <w:r w:rsidRPr="006D2829">
        <w:rPr>
          <w:b/>
          <w:color w:val="FF0000"/>
          <w:sz w:val="28"/>
          <w:szCs w:val="28"/>
        </w:rPr>
        <w:t>V-</w:t>
      </w:r>
      <w:r w:rsidR="00A41ED5">
        <w:rPr>
          <w:b/>
          <w:color w:val="FF0000"/>
          <w:sz w:val="28"/>
          <w:szCs w:val="28"/>
        </w:rPr>
        <w:t>511</w:t>
      </w:r>
    </w:p>
    <w:p w:rsidR="00EB005E" w:rsidRPr="00EB005E" w:rsidRDefault="00EB005E" w:rsidP="00EB005E">
      <w:pPr>
        <w:rPr>
          <w:b/>
          <w:color w:val="FF0000"/>
          <w:sz w:val="22"/>
          <w:szCs w:val="22"/>
        </w:rPr>
      </w:pPr>
      <w:r w:rsidRPr="00EB005E">
        <w:rPr>
          <w:b/>
          <w:color w:val="FF0000"/>
          <w:sz w:val="22"/>
          <w:szCs w:val="22"/>
        </w:rPr>
        <w:t>THIS NOTICE APPLIES TO YOUR VEHICLE.</w:t>
      </w:r>
    </w:p>
    <w:p w:rsidR="00EB005E" w:rsidRDefault="00EB005E" w:rsidP="00A2535A">
      <w:pPr>
        <w:rPr>
          <w:sz w:val="22"/>
          <w:szCs w:val="22"/>
        </w:rPr>
      </w:pPr>
    </w:p>
    <w:p w:rsidR="00D31529" w:rsidRDefault="00D31529" w:rsidP="00A2535A">
      <w:pPr>
        <w:rPr>
          <w:sz w:val="22"/>
          <w:szCs w:val="22"/>
        </w:rPr>
      </w:pPr>
    </w:p>
    <w:p w:rsidR="00785B97" w:rsidRDefault="00785B97" w:rsidP="00A2535A">
      <w:pPr>
        <w:rPr>
          <w:sz w:val="22"/>
          <w:szCs w:val="22"/>
        </w:rPr>
      </w:pPr>
    </w:p>
    <w:p w:rsidR="00785B97" w:rsidRPr="00EF5554" w:rsidRDefault="00785B97" w:rsidP="00A2535A">
      <w:pPr>
        <w:rPr>
          <w:sz w:val="22"/>
          <w:szCs w:val="22"/>
        </w:rPr>
      </w:pPr>
    </w:p>
    <w:p w:rsidR="00D31529" w:rsidRPr="00EF5554" w:rsidRDefault="00D31529">
      <w:pPr>
        <w:rPr>
          <w:b/>
          <w:sz w:val="22"/>
          <w:szCs w:val="22"/>
        </w:rPr>
      </w:pPr>
      <w:r w:rsidRPr="00EF5554">
        <w:rPr>
          <w:b/>
          <w:sz w:val="22"/>
          <w:szCs w:val="22"/>
        </w:rPr>
        <w:t>RE:</w:t>
      </w:r>
      <w:r w:rsidRPr="00EF5554">
        <w:rPr>
          <w:b/>
          <w:sz w:val="22"/>
          <w:szCs w:val="22"/>
        </w:rPr>
        <w:tab/>
        <w:t>BODY SERIAL</w:t>
      </w:r>
    </w:p>
    <w:p w:rsidR="00D31529" w:rsidRPr="00EF5554" w:rsidRDefault="00D31529">
      <w:pPr>
        <w:rPr>
          <w:sz w:val="22"/>
          <w:szCs w:val="22"/>
        </w:rPr>
      </w:pPr>
      <w:r w:rsidRPr="00EF5554">
        <w:rPr>
          <w:b/>
          <w:sz w:val="22"/>
          <w:szCs w:val="22"/>
        </w:rPr>
        <w:tab/>
        <w:t>CHASSIS SERIAL</w:t>
      </w:r>
    </w:p>
    <w:p w:rsidR="00D31529" w:rsidRPr="007B47BE" w:rsidRDefault="00D31529">
      <w:pPr>
        <w:rPr>
          <w:szCs w:val="22"/>
        </w:rPr>
      </w:pPr>
    </w:p>
    <w:p w:rsidR="00D31529" w:rsidRPr="00EF5554" w:rsidRDefault="00D31529">
      <w:pPr>
        <w:pStyle w:val="BodyText"/>
        <w:rPr>
          <w:szCs w:val="22"/>
        </w:rPr>
      </w:pPr>
      <w:r w:rsidRPr="00EF5554">
        <w:rPr>
          <w:szCs w:val="22"/>
        </w:rPr>
        <w:t>Dear Owner:</w:t>
      </w:r>
      <w:r w:rsidR="006D2829">
        <w:rPr>
          <w:szCs w:val="22"/>
        </w:rPr>
        <w:t xml:space="preserve"> </w:t>
      </w:r>
    </w:p>
    <w:p w:rsidR="00D31529" w:rsidRPr="007B47BE" w:rsidRDefault="00D31529">
      <w:pPr>
        <w:rPr>
          <w:szCs w:val="22"/>
        </w:rPr>
      </w:pPr>
    </w:p>
    <w:p w:rsidR="00D31529" w:rsidRPr="00EF5554" w:rsidRDefault="00D31529">
      <w:pPr>
        <w:pStyle w:val="BodyText"/>
        <w:rPr>
          <w:szCs w:val="22"/>
        </w:rPr>
      </w:pPr>
      <w:r w:rsidRPr="00EF5554">
        <w:rPr>
          <w:szCs w:val="22"/>
        </w:rPr>
        <w:t xml:space="preserve">This notice is being sent to you in accordance with the requirements of the National Traffic and Motor Vehicle Safety Act.  Our records indicate that you have purchased a vehicle with the serial number which appears above.  </w:t>
      </w:r>
    </w:p>
    <w:p w:rsidR="00D31529" w:rsidRPr="007B47BE" w:rsidRDefault="00D31529">
      <w:pPr>
        <w:pStyle w:val="BodyText"/>
        <w:rPr>
          <w:sz w:val="20"/>
          <w:szCs w:val="22"/>
        </w:rPr>
      </w:pPr>
    </w:p>
    <w:p w:rsidR="00D31529" w:rsidRPr="00EF5554" w:rsidRDefault="00D31529">
      <w:pPr>
        <w:pStyle w:val="Heading1"/>
        <w:ind w:left="0" w:firstLine="0"/>
        <w:rPr>
          <w:szCs w:val="22"/>
        </w:rPr>
      </w:pPr>
      <w:r w:rsidRPr="00EF5554">
        <w:rPr>
          <w:szCs w:val="22"/>
        </w:rPr>
        <w:t>REASON FOR THIS RECALL</w:t>
      </w:r>
    </w:p>
    <w:p w:rsidR="00003E62" w:rsidRDefault="00003E62" w:rsidP="007768D4">
      <w:pPr>
        <w:rPr>
          <w:sz w:val="22"/>
          <w:szCs w:val="22"/>
        </w:rPr>
      </w:pPr>
    </w:p>
    <w:p w:rsidR="004D08A0" w:rsidRDefault="004D08A0" w:rsidP="004D08A0">
      <w:pPr>
        <w:rPr>
          <w:sz w:val="22"/>
          <w:szCs w:val="22"/>
        </w:rPr>
      </w:pPr>
      <w:r>
        <w:rPr>
          <w:sz w:val="22"/>
          <w:szCs w:val="22"/>
        </w:rPr>
        <w:t>Winnebago Industries, Inc. has decided that a defect which relates to motor vehicle safety exists on certain 2017 model year Winnebago View</w:t>
      </w:r>
      <w:r w:rsidRPr="007768D4">
        <w:rPr>
          <w:sz w:val="22"/>
          <w:szCs w:val="22"/>
          <w:vertAlign w:val="superscript"/>
        </w:rPr>
        <w:t>®</w:t>
      </w:r>
      <w:r>
        <w:rPr>
          <w:sz w:val="22"/>
          <w:szCs w:val="22"/>
        </w:rPr>
        <w:t xml:space="preserve"> and Itasca Navion</w:t>
      </w:r>
      <w:r w:rsidRPr="007768D4">
        <w:rPr>
          <w:sz w:val="22"/>
          <w:szCs w:val="22"/>
          <w:vertAlign w:val="superscript"/>
        </w:rPr>
        <w:t>®</w:t>
      </w:r>
      <w:r>
        <w:rPr>
          <w:sz w:val="22"/>
          <w:szCs w:val="22"/>
        </w:rPr>
        <w:t xml:space="preserve"> motorhomes.</w:t>
      </w:r>
    </w:p>
    <w:p w:rsidR="004D08A0" w:rsidRPr="00D67D89" w:rsidRDefault="004D08A0" w:rsidP="004D08A0">
      <w:pPr>
        <w:rPr>
          <w:sz w:val="16"/>
          <w:szCs w:val="22"/>
        </w:rPr>
      </w:pPr>
    </w:p>
    <w:p w:rsidR="004D08A0" w:rsidRPr="00EF5554" w:rsidRDefault="004D08A0" w:rsidP="004D08A0">
      <w:pPr>
        <w:rPr>
          <w:sz w:val="22"/>
          <w:szCs w:val="22"/>
        </w:rPr>
      </w:pPr>
      <w:r>
        <w:rPr>
          <w:sz w:val="22"/>
          <w:szCs w:val="22"/>
        </w:rPr>
        <w:t xml:space="preserve">These motorhomes were manufactured November 16, 2015 through June 23, 2016.  The LP line grommet in the Truma W/H was not installed correctly.  There is potential for carbon monoxide to enter through this grommet opening and into the cabin.  Carbon monoxide is an odorless, colorless gas which may build up enough in an enclosed space resulting in serious symptoms or death.  </w:t>
      </w:r>
    </w:p>
    <w:p w:rsidR="00D31529" w:rsidRPr="007B47BE" w:rsidRDefault="00D31529">
      <w:pPr>
        <w:rPr>
          <w:szCs w:val="22"/>
        </w:rPr>
      </w:pPr>
    </w:p>
    <w:p w:rsidR="00D31529" w:rsidRPr="00EF5554" w:rsidRDefault="00D31529">
      <w:pPr>
        <w:pStyle w:val="Heading1"/>
        <w:ind w:left="0" w:firstLine="0"/>
        <w:rPr>
          <w:szCs w:val="22"/>
        </w:rPr>
      </w:pPr>
      <w:r w:rsidRPr="00EF5554">
        <w:rPr>
          <w:szCs w:val="22"/>
        </w:rPr>
        <w:t>WHAT WE WILL DO</w:t>
      </w:r>
    </w:p>
    <w:p w:rsidR="00003E62" w:rsidRDefault="00003E62">
      <w:pPr>
        <w:pStyle w:val="BodyTextIndent2"/>
        <w:ind w:left="0"/>
        <w:rPr>
          <w:szCs w:val="22"/>
        </w:rPr>
      </w:pPr>
    </w:p>
    <w:p w:rsidR="00140F92" w:rsidRDefault="009A00D8">
      <w:pPr>
        <w:rPr>
          <w:sz w:val="22"/>
          <w:szCs w:val="22"/>
        </w:rPr>
      </w:pPr>
      <w:r w:rsidRPr="00AD0DAD">
        <w:rPr>
          <w:sz w:val="22"/>
          <w:szCs w:val="22"/>
        </w:rPr>
        <w:t xml:space="preserve">Winnebago Industries, Inc. dealers will </w:t>
      </w:r>
      <w:r w:rsidR="004D08A0">
        <w:rPr>
          <w:sz w:val="22"/>
          <w:szCs w:val="22"/>
        </w:rPr>
        <w:t>seal the water heater grommet at no charge to you.</w:t>
      </w:r>
    </w:p>
    <w:p w:rsidR="004D08A0" w:rsidRPr="007B47BE" w:rsidRDefault="004D08A0">
      <w:pPr>
        <w:rPr>
          <w:szCs w:val="22"/>
        </w:rPr>
      </w:pPr>
    </w:p>
    <w:p w:rsidR="00D31529" w:rsidRPr="00EF5554" w:rsidRDefault="00D31529">
      <w:pPr>
        <w:rPr>
          <w:b/>
          <w:sz w:val="22"/>
          <w:szCs w:val="22"/>
          <w:u w:val="single"/>
        </w:rPr>
      </w:pPr>
      <w:r w:rsidRPr="00EF5554">
        <w:rPr>
          <w:b/>
          <w:sz w:val="22"/>
          <w:szCs w:val="22"/>
          <w:u w:val="single"/>
        </w:rPr>
        <w:t>WHAT YOU SHOULD DO</w:t>
      </w:r>
    </w:p>
    <w:p w:rsidR="008A3A85" w:rsidRDefault="008A3A85" w:rsidP="00003E62">
      <w:pPr>
        <w:pStyle w:val="BodyTextIndent2"/>
        <w:ind w:left="0"/>
        <w:rPr>
          <w:szCs w:val="22"/>
        </w:rPr>
      </w:pPr>
    </w:p>
    <w:p w:rsidR="00003E62" w:rsidRPr="00C17290" w:rsidRDefault="00003E62" w:rsidP="00003E62">
      <w:pPr>
        <w:pStyle w:val="BodyTextIndent2"/>
        <w:ind w:left="0"/>
        <w:rPr>
          <w:szCs w:val="22"/>
        </w:rPr>
      </w:pPr>
      <w:r w:rsidRPr="00C17290">
        <w:rPr>
          <w:szCs w:val="22"/>
        </w:rPr>
        <w:t xml:space="preserve">Please contact your Winnebago Industries, Inc. dealer immediately to arrange for an appointment.  The labor time necessary to perform this correction will be approximately </w:t>
      </w:r>
      <w:r>
        <w:rPr>
          <w:szCs w:val="22"/>
        </w:rPr>
        <w:t>one</w:t>
      </w:r>
      <w:r w:rsidRPr="00C17290">
        <w:rPr>
          <w:szCs w:val="22"/>
        </w:rPr>
        <w:t xml:space="preserve"> hour.  Please allow time for the dealer to process your vehicle.</w:t>
      </w:r>
    </w:p>
    <w:p w:rsidR="00003E62" w:rsidRPr="00C17290" w:rsidRDefault="00003E62" w:rsidP="00003E62">
      <w:pPr>
        <w:rPr>
          <w:sz w:val="22"/>
          <w:szCs w:val="22"/>
        </w:rPr>
      </w:pPr>
    </w:p>
    <w:p w:rsidR="004D4EA5" w:rsidRDefault="00003E62" w:rsidP="00003E62">
      <w:pPr>
        <w:rPr>
          <w:sz w:val="22"/>
          <w:szCs w:val="22"/>
        </w:rPr>
      </w:pPr>
      <w:r w:rsidRPr="00C17290">
        <w:rPr>
          <w:sz w:val="22"/>
          <w:szCs w:val="22"/>
        </w:rPr>
        <w:t>Winnebago Industries, Inc. dealers are best equipped to obtain parts and provide service to ensure your vehicle is corrected as promptly as possible.  HOWEVER, if you take your vehicle to the dealer on the agreed date and he does not service this condition on that date or within five days, we recommend you contact Winnebago Industries, Inc., Attn.:  Owner Relations Representative</w:t>
      </w:r>
      <w:r w:rsidR="004D4EA5">
        <w:rPr>
          <w:sz w:val="22"/>
          <w:szCs w:val="22"/>
        </w:rPr>
        <w:t xml:space="preserve"> at (641) </w:t>
      </w:r>
      <w:r w:rsidRPr="00C17290">
        <w:rPr>
          <w:sz w:val="22"/>
          <w:szCs w:val="22"/>
        </w:rPr>
        <w:t>585-6939</w:t>
      </w:r>
      <w:r w:rsidR="004D4EA5">
        <w:rPr>
          <w:sz w:val="22"/>
          <w:szCs w:val="22"/>
        </w:rPr>
        <w:t xml:space="preserve"> or (800) </w:t>
      </w:r>
    </w:p>
    <w:p w:rsidR="004D4EA5" w:rsidRDefault="004D4EA5" w:rsidP="00003E62">
      <w:pPr>
        <w:rPr>
          <w:sz w:val="22"/>
          <w:szCs w:val="22"/>
        </w:rPr>
      </w:pPr>
      <w:r>
        <w:rPr>
          <w:sz w:val="22"/>
          <w:szCs w:val="22"/>
        </w:rPr>
        <w:t>537-1885</w:t>
      </w:r>
      <w:r w:rsidR="00003E62" w:rsidRPr="00C17290">
        <w:rPr>
          <w:sz w:val="22"/>
          <w:szCs w:val="22"/>
        </w:rPr>
        <w:t>.  If you are still unable to obtain such service without charge to you and within a reasonable time, you may contact The Administrator, National Highway Traffic Safety Administration, 1200 New Jersey Avenue S.E., Washington, DC 20590 or call the toll-free Vehicle Safety Hotline at 1-888-327-4236</w:t>
      </w:r>
      <w:r w:rsidR="00003E62">
        <w:rPr>
          <w:sz w:val="22"/>
          <w:szCs w:val="22"/>
        </w:rPr>
        <w:t xml:space="preserve"> </w:t>
      </w:r>
    </w:p>
    <w:p w:rsidR="00003E62" w:rsidRPr="004603A1" w:rsidRDefault="00003E62" w:rsidP="00003E62">
      <w:pPr>
        <w:rPr>
          <w:sz w:val="22"/>
          <w:szCs w:val="22"/>
        </w:rPr>
      </w:pPr>
      <w:r w:rsidRPr="00C17290">
        <w:rPr>
          <w:sz w:val="22"/>
          <w:szCs w:val="22"/>
        </w:rPr>
        <w:t>(TTY: 1-800-424-</w:t>
      </w:r>
      <w:r w:rsidRPr="004603A1">
        <w:rPr>
          <w:sz w:val="22"/>
          <w:szCs w:val="22"/>
        </w:rPr>
        <w:t xml:space="preserve">9153) or go to http://www.safercar.gov. </w:t>
      </w:r>
    </w:p>
    <w:p w:rsidR="00D31529" w:rsidRPr="004603A1" w:rsidRDefault="00D31529">
      <w:pPr>
        <w:rPr>
          <w:sz w:val="22"/>
          <w:szCs w:val="22"/>
        </w:rPr>
      </w:pPr>
    </w:p>
    <w:p w:rsidR="004603A1" w:rsidRPr="004603A1" w:rsidRDefault="004603A1" w:rsidP="004603A1">
      <w:pPr>
        <w:rPr>
          <w:b/>
          <w:sz w:val="22"/>
          <w:szCs w:val="22"/>
          <w:u w:val="single"/>
        </w:rPr>
      </w:pPr>
      <w:r w:rsidRPr="004603A1">
        <w:rPr>
          <w:b/>
          <w:sz w:val="22"/>
          <w:szCs w:val="22"/>
          <w:u w:val="single"/>
        </w:rPr>
        <w:t>IF YOU HAVE PREVIOUSLY PAID FOR THIS REPAIR</w:t>
      </w:r>
    </w:p>
    <w:p w:rsidR="004603A1" w:rsidRPr="004603A1" w:rsidRDefault="004603A1" w:rsidP="004603A1">
      <w:pPr>
        <w:rPr>
          <w:sz w:val="22"/>
          <w:szCs w:val="22"/>
        </w:rPr>
      </w:pPr>
    </w:p>
    <w:p w:rsidR="004603A1" w:rsidRDefault="004603A1" w:rsidP="004603A1">
      <w:pPr>
        <w:rPr>
          <w:sz w:val="22"/>
        </w:rPr>
      </w:pPr>
      <w:r w:rsidRPr="004603A1">
        <w:rPr>
          <w:sz w:val="22"/>
          <w:szCs w:val="22"/>
        </w:rPr>
        <w:t xml:space="preserve">If you have paid to remedy this issue, you may be eligible for a refund.  To obtain information on a refund, contact Winnebago Owner Relations by email at </w:t>
      </w:r>
      <w:hyperlink r:id="rId8" w:history="1">
        <w:r w:rsidRPr="004603A1">
          <w:rPr>
            <w:rStyle w:val="Hyperlink"/>
            <w:color w:val="auto"/>
            <w:sz w:val="22"/>
            <w:szCs w:val="22"/>
          </w:rPr>
          <w:t>or@winnebagoind.com</w:t>
        </w:r>
      </w:hyperlink>
      <w:r w:rsidRPr="004603A1">
        <w:rPr>
          <w:sz w:val="22"/>
          <w:szCs w:val="22"/>
        </w:rPr>
        <w:t xml:space="preserve"> or write us at Owner</w:t>
      </w:r>
      <w:r>
        <w:rPr>
          <w:sz w:val="22"/>
        </w:rPr>
        <w:t xml:space="preserve"> Relations Department, </w:t>
      </w:r>
      <w:smartTag w:uri="urn:schemas-microsoft-com:office:smarttags" w:element="address">
        <w:smartTag w:uri="urn:schemas-microsoft-com:office:smarttags" w:element="Street">
          <w:r>
            <w:rPr>
              <w:sz w:val="22"/>
            </w:rPr>
            <w:t>P.O. Box 152</w:t>
          </w:r>
        </w:smartTag>
        <w:r>
          <w:rPr>
            <w:sz w:val="22"/>
          </w:rPr>
          <w:t xml:space="preserve">, </w:t>
        </w:r>
        <w:smartTag w:uri="urn:schemas-microsoft-com:office:smarttags" w:element="City">
          <w:r>
            <w:rPr>
              <w:sz w:val="22"/>
            </w:rPr>
            <w:t>Forest City</w:t>
          </w:r>
        </w:smartTag>
        <w:r>
          <w:rPr>
            <w:sz w:val="22"/>
          </w:rPr>
          <w:t xml:space="preserve">, </w:t>
        </w:r>
        <w:smartTag w:uri="urn:schemas-microsoft-com:office:smarttags" w:element="State">
          <w:r>
            <w:rPr>
              <w:sz w:val="22"/>
            </w:rPr>
            <w:t>Iowa</w:t>
          </w:r>
        </w:smartTag>
        <w:r>
          <w:rPr>
            <w:sz w:val="22"/>
          </w:rPr>
          <w:t xml:space="preserve"> </w:t>
        </w:r>
        <w:smartTag w:uri="urn:schemas-microsoft-com:office:smarttags" w:element="PostalCode">
          <w:r>
            <w:rPr>
              <w:sz w:val="22"/>
            </w:rPr>
            <w:t>50436</w:t>
          </w:r>
        </w:smartTag>
      </w:smartTag>
      <w:r>
        <w:rPr>
          <w:sz w:val="22"/>
        </w:rPr>
        <w:t xml:space="preserve"> or by telephone at (641) 585- 6939 or (800) 537-1885.</w:t>
      </w:r>
    </w:p>
    <w:p w:rsidR="00EB005E" w:rsidRDefault="00EB005E">
      <w:pPr>
        <w:rPr>
          <w:sz w:val="12"/>
          <w:szCs w:val="22"/>
        </w:rPr>
      </w:pPr>
    </w:p>
    <w:p w:rsidR="0076470A" w:rsidRPr="008F7E08" w:rsidRDefault="0076470A">
      <w:pPr>
        <w:rPr>
          <w:sz w:val="12"/>
          <w:szCs w:val="22"/>
        </w:rPr>
      </w:pPr>
    </w:p>
    <w:p w:rsidR="00D31529" w:rsidRPr="00EF5554" w:rsidRDefault="004C6417">
      <w:pPr>
        <w:rPr>
          <w:sz w:val="22"/>
          <w:szCs w:val="22"/>
        </w:rPr>
      </w:pPr>
      <w:r>
        <w:rPr>
          <w:sz w:val="22"/>
          <w:szCs w:val="22"/>
        </w:rPr>
        <w:t>TO1</w:t>
      </w:r>
      <w:r w:rsidR="00A2535A">
        <w:rPr>
          <w:sz w:val="22"/>
          <w:szCs w:val="22"/>
        </w:rPr>
        <w:t>1</w:t>
      </w:r>
      <w:r w:rsidR="004D08A0">
        <w:rPr>
          <w:sz w:val="22"/>
          <w:szCs w:val="22"/>
        </w:rPr>
        <w:t>3</w:t>
      </w:r>
      <w:r w:rsidR="003A203A">
        <w:rPr>
          <w:sz w:val="22"/>
          <w:szCs w:val="22"/>
        </w:rPr>
        <w:t xml:space="preserve"> US</w:t>
      </w:r>
      <w:r w:rsidR="00A2535A">
        <w:rPr>
          <w:sz w:val="22"/>
          <w:szCs w:val="22"/>
        </w:rPr>
        <w:t>/1</w:t>
      </w:r>
    </w:p>
    <w:p w:rsidR="00D31529" w:rsidRPr="00EF5554" w:rsidRDefault="004603A1">
      <w:pPr>
        <w:rPr>
          <w:sz w:val="22"/>
          <w:szCs w:val="22"/>
        </w:rPr>
      </w:pPr>
      <w:r>
        <w:rPr>
          <w:noProof/>
          <w:sz w:val="22"/>
          <w:szCs w:val="22"/>
        </w:rPr>
        <w:drawing>
          <wp:anchor distT="0" distB="0" distL="114300" distR="114300" simplePos="0" relativeHeight="251660288" behindDoc="0" locked="0" layoutInCell="1" allowOverlap="1" wp14:anchorId="279AD5F0" wp14:editId="7A0E27E8">
            <wp:simplePos x="0" y="0"/>
            <wp:positionH relativeFrom="column">
              <wp:posOffset>170180</wp:posOffset>
            </wp:positionH>
            <wp:positionV relativeFrom="paragraph">
              <wp:posOffset>151130</wp:posOffset>
            </wp:positionV>
            <wp:extent cx="5598160" cy="4235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98160" cy="423545"/>
                    </a:xfrm>
                    <a:prstGeom prst="rect">
                      <a:avLst/>
                    </a:prstGeom>
                    <a:noFill/>
                  </pic:spPr>
                </pic:pic>
              </a:graphicData>
            </a:graphic>
            <wp14:sizeRelH relativeFrom="page">
              <wp14:pctWidth>0</wp14:pctWidth>
            </wp14:sizeRelH>
            <wp14:sizeRelV relativeFrom="page">
              <wp14:pctHeight>0</wp14:pctHeight>
            </wp14:sizeRelV>
          </wp:anchor>
        </w:drawing>
      </w:r>
      <w:r w:rsidR="00D31529" w:rsidRPr="00EF5554">
        <w:rPr>
          <w:sz w:val="22"/>
          <w:szCs w:val="22"/>
        </w:rPr>
        <w:br w:type="page"/>
      </w:r>
      <w:r w:rsidR="00D31529" w:rsidRPr="00EF5554">
        <w:rPr>
          <w:sz w:val="22"/>
          <w:szCs w:val="22"/>
        </w:rPr>
        <w:lastRenderedPageBreak/>
        <w:t>MEMORANDUM</w:t>
      </w:r>
    </w:p>
    <w:p w:rsidR="00D31529" w:rsidRPr="00EF5554" w:rsidRDefault="00D31529">
      <w:pPr>
        <w:rPr>
          <w:sz w:val="22"/>
          <w:szCs w:val="22"/>
        </w:rPr>
      </w:pPr>
      <w:r w:rsidRPr="00EF5554">
        <w:rPr>
          <w:sz w:val="22"/>
          <w:szCs w:val="22"/>
        </w:rPr>
        <w:t>Page Two</w:t>
      </w:r>
    </w:p>
    <w:p w:rsidR="00D31529" w:rsidRPr="00EF5554" w:rsidRDefault="00D31529">
      <w:pPr>
        <w:rPr>
          <w:b/>
          <w:sz w:val="22"/>
          <w:szCs w:val="22"/>
          <w:u w:val="single"/>
        </w:rPr>
      </w:pPr>
    </w:p>
    <w:p w:rsidR="00BB2F8A" w:rsidRDefault="00BB2F8A" w:rsidP="00BB2F8A">
      <w:pPr>
        <w:rPr>
          <w:sz w:val="22"/>
        </w:rPr>
      </w:pPr>
    </w:p>
    <w:p w:rsidR="00BB2F8A" w:rsidRDefault="00BB2F8A" w:rsidP="00BB2F8A">
      <w:pPr>
        <w:rPr>
          <w:b/>
          <w:sz w:val="22"/>
          <w:u w:val="single"/>
        </w:rPr>
      </w:pPr>
      <w:r>
        <w:rPr>
          <w:b/>
          <w:sz w:val="22"/>
          <w:u w:val="single"/>
        </w:rPr>
        <w:t>IF YOU HAVE CHANGED ADDRESS OR SOLD THE VEHICLE</w:t>
      </w:r>
    </w:p>
    <w:p w:rsidR="00BB2F8A" w:rsidRDefault="00BB2F8A" w:rsidP="00BB2F8A">
      <w:pPr>
        <w:rPr>
          <w:b/>
          <w:sz w:val="22"/>
          <w:u w:val="single"/>
        </w:rPr>
      </w:pPr>
    </w:p>
    <w:p w:rsidR="00BB2F8A" w:rsidRPr="00B67780" w:rsidRDefault="00BB2F8A" w:rsidP="00BB2F8A">
      <w:pPr>
        <w:rPr>
          <w:sz w:val="22"/>
        </w:rPr>
      </w:pPr>
      <w:r w:rsidRPr="00B67780">
        <w:rPr>
          <w:sz w:val="22"/>
        </w:rPr>
        <w:t xml:space="preserve">If you have changed address or sold or traded your vehicle, please let us know by contacting Winnebago Owner Relations by email at </w:t>
      </w:r>
      <w:hyperlink r:id="rId10" w:history="1">
        <w:r w:rsidRPr="009A36C4">
          <w:rPr>
            <w:rStyle w:val="Hyperlink"/>
            <w:color w:val="auto"/>
            <w:sz w:val="22"/>
          </w:rPr>
          <w:t>or@winnebagoind.com</w:t>
        </w:r>
      </w:hyperlink>
      <w:r w:rsidRPr="009A36C4">
        <w:rPr>
          <w:sz w:val="22"/>
        </w:rPr>
        <w:t xml:space="preserve"> or</w:t>
      </w:r>
      <w:r w:rsidRPr="00B67780">
        <w:rPr>
          <w:sz w:val="22"/>
        </w:rPr>
        <w:t xml:space="preserve"> in writing at Owner Relations Department, P.O. Box</w:t>
      </w:r>
      <w:r w:rsidR="00785B97">
        <w:rPr>
          <w:sz w:val="22"/>
        </w:rPr>
        <w:t> </w:t>
      </w:r>
      <w:r w:rsidRPr="00B67780">
        <w:rPr>
          <w:sz w:val="22"/>
        </w:rPr>
        <w:t>152, Forest City, Iowa 50436 or by telephone at (641) 585-6939 or (800) 537-1885.</w:t>
      </w:r>
    </w:p>
    <w:p w:rsidR="00BB2F8A" w:rsidRPr="00B67780" w:rsidRDefault="00BB2F8A" w:rsidP="00BB2F8A">
      <w:pPr>
        <w:rPr>
          <w:sz w:val="22"/>
        </w:rPr>
      </w:pPr>
    </w:p>
    <w:p w:rsidR="00BB2F8A" w:rsidRPr="00B67780" w:rsidRDefault="00BB2F8A" w:rsidP="00BB2F8A">
      <w:pPr>
        <w:rPr>
          <w:sz w:val="22"/>
          <w:szCs w:val="22"/>
        </w:rPr>
      </w:pPr>
      <w:r w:rsidRPr="00B67780">
        <w:rPr>
          <w:sz w:val="22"/>
          <w:szCs w:val="22"/>
        </w:rPr>
        <w:t xml:space="preserve">Presentation of this letter to the service center will assist in making the necessary correction to your vehicle in the shortest possible time.  </w:t>
      </w:r>
    </w:p>
    <w:p w:rsidR="00BB2F8A" w:rsidRPr="00B67780" w:rsidRDefault="00BB2F8A" w:rsidP="00BB2F8A">
      <w:pPr>
        <w:rPr>
          <w:sz w:val="22"/>
          <w:szCs w:val="22"/>
        </w:rPr>
      </w:pPr>
      <w:r w:rsidRPr="00B67780">
        <w:rPr>
          <w:sz w:val="22"/>
          <w:szCs w:val="22"/>
        </w:rPr>
        <w:t xml:space="preserve"> </w:t>
      </w:r>
    </w:p>
    <w:p w:rsidR="00BB2F8A" w:rsidRPr="00B67780" w:rsidRDefault="00BB2F8A" w:rsidP="00BB2F8A">
      <w:pPr>
        <w:rPr>
          <w:sz w:val="22"/>
          <w:szCs w:val="22"/>
        </w:rPr>
      </w:pPr>
      <w:r w:rsidRPr="00B67780">
        <w:rPr>
          <w:sz w:val="22"/>
          <w:szCs w:val="22"/>
        </w:rPr>
        <w:t>Federal law requires that any vehicle lessor receiving this recall notice must forward a copy of this notice to the lessee within ten days.</w:t>
      </w:r>
    </w:p>
    <w:p w:rsidR="00BB2F8A" w:rsidRPr="00B67780" w:rsidRDefault="00BB2F8A" w:rsidP="00BB2F8A">
      <w:pPr>
        <w:rPr>
          <w:sz w:val="22"/>
          <w:szCs w:val="22"/>
        </w:rPr>
      </w:pPr>
    </w:p>
    <w:p w:rsidR="00BB2F8A" w:rsidRPr="00B67780" w:rsidRDefault="00BB2F8A" w:rsidP="00BB2F8A">
      <w:pPr>
        <w:rPr>
          <w:sz w:val="22"/>
          <w:szCs w:val="22"/>
        </w:rPr>
      </w:pPr>
      <w:r w:rsidRPr="00B67780">
        <w:rPr>
          <w:sz w:val="22"/>
          <w:szCs w:val="22"/>
        </w:rPr>
        <w:t>We are sorry to cause you this inconvenience; however, we have taken this action in the interest of your safety and continued satisfaction with our products.  This letter does not constitute an acknowledgment of legal liability.</w:t>
      </w:r>
    </w:p>
    <w:p w:rsidR="00D31529" w:rsidRPr="00EF5554" w:rsidRDefault="00D31529">
      <w:pPr>
        <w:rPr>
          <w:sz w:val="22"/>
          <w:szCs w:val="22"/>
        </w:rPr>
      </w:pPr>
    </w:p>
    <w:p w:rsidR="00D31529" w:rsidRPr="00EF5554" w:rsidRDefault="00D31529">
      <w:pPr>
        <w:rPr>
          <w:sz w:val="22"/>
          <w:szCs w:val="22"/>
        </w:rPr>
      </w:pPr>
    </w:p>
    <w:p w:rsidR="007B47BE" w:rsidRDefault="00D31529">
      <w:pPr>
        <w:rPr>
          <w:sz w:val="22"/>
          <w:szCs w:val="22"/>
        </w:rPr>
      </w:pPr>
      <w:r w:rsidRPr="00EF5554">
        <w:rPr>
          <w:sz w:val="22"/>
          <w:szCs w:val="22"/>
        </w:rPr>
        <w:t>_______________________</w:t>
      </w:r>
    </w:p>
    <w:p w:rsidR="00D31529" w:rsidRPr="00EF5554" w:rsidRDefault="00D31529">
      <w:pPr>
        <w:rPr>
          <w:sz w:val="22"/>
          <w:szCs w:val="22"/>
        </w:rPr>
      </w:pPr>
      <w:r w:rsidRPr="00EF5554">
        <w:rPr>
          <w:sz w:val="22"/>
          <w:szCs w:val="22"/>
        </w:rPr>
        <w:t>Winnebago Industries, Inc.</w:t>
      </w:r>
    </w:p>
    <w:p w:rsidR="00D31529" w:rsidRPr="00EF5554" w:rsidRDefault="00D31529">
      <w:pPr>
        <w:rPr>
          <w:sz w:val="22"/>
          <w:szCs w:val="22"/>
        </w:rPr>
      </w:pPr>
      <w:r w:rsidRPr="00EF5554">
        <w:rPr>
          <w:sz w:val="22"/>
          <w:szCs w:val="22"/>
        </w:rPr>
        <w:t>Forest City, Iowa 50436</w:t>
      </w:r>
    </w:p>
    <w:p w:rsidR="00D31529" w:rsidRPr="00EF5554" w:rsidRDefault="00D31529">
      <w:pPr>
        <w:rPr>
          <w:sz w:val="22"/>
          <w:szCs w:val="22"/>
        </w:rPr>
      </w:pPr>
    </w:p>
    <w:p w:rsidR="00D31529" w:rsidRPr="00EF5554" w:rsidRDefault="004C6417">
      <w:pPr>
        <w:rPr>
          <w:sz w:val="22"/>
          <w:szCs w:val="22"/>
        </w:rPr>
      </w:pPr>
      <w:r>
        <w:rPr>
          <w:sz w:val="22"/>
          <w:szCs w:val="22"/>
        </w:rPr>
        <w:t>TO1</w:t>
      </w:r>
      <w:r w:rsidR="00A2535A">
        <w:rPr>
          <w:sz w:val="22"/>
          <w:szCs w:val="22"/>
        </w:rPr>
        <w:t>1</w:t>
      </w:r>
      <w:r w:rsidR="004D08A0">
        <w:rPr>
          <w:sz w:val="22"/>
          <w:szCs w:val="22"/>
        </w:rPr>
        <w:t>3</w:t>
      </w:r>
      <w:r w:rsidR="003A203A">
        <w:rPr>
          <w:sz w:val="22"/>
          <w:szCs w:val="22"/>
        </w:rPr>
        <w:t xml:space="preserve"> US</w:t>
      </w:r>
      <w:r w:rsidR="00A2535A">
        <w:rPr>
          <w:sz w:val="22"/>
          <w:szCs w:val="22"/>
        </w:rPr>
        <w:t>/2</w:t>
      </w:r>
    </w:p>
    <w:p w:rsidR="00D31529" w:rsidRPr="00EF5554" w:rsidRDefault="00D31529">
      <w:pPr>
        <w:rPr>
          <w:sz w:val="22"/>
          <w:szCs w:val="22"/>
        </w:rPr>
      </w:pPr>
    </w:p>
    <w:p w:rsidR="00D31529" w:rsidRPr="00EF5554" w:rsidRDefault="00D31529">
      <w:pPr>
        <w:rPr>
          <w:sz w:val="22"/>
          <w:szCs w:val="22"/>
        </w:rPr>
      </w:pPr>
      <w:r w:rsidRPr="00EF5554">
        <w:rPr>
          <w:sz w:val="22"/>
          <w:szCs w:val="22"/>
        </w:rPr>
        <w:t>Enclosure</w:t>
      </w:r>
    </w:p>
    <w:p w:rsidR="00D31529" w:rsidRPr="00EF5554" w:rsidRDefault="00D31529">
      <w:pPr>
        <w:rPr>
          <w:sz w:val="22"/>
          <w:szCs w:val="22"/>
        </w:rPr>
      </w:pPr>
    </w:p>
    <w:sectPr w:rsidR="00D31529" w:rsidRPr="00EF5554" w:rsidSect="00087EDA">
      <w:type w:val="continuous"/>
      <w:pgSz w:w="12240" w:h="15840" w:code="1"/>
      <w:pgMar w:top="720" w:right="1296" w:bottom="432" w:left="1296" w:header="288" w:footer="720" w:gutter="0"/>
      <w:cols w:space="4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FC9" w:rsidRDefault="000F7FC9">
      <w:r>
        <w:separator/>
      </w:r>
    </w:p>
  </w:endnote>
  <w:endnote w:type="continuationSeparator" w:id="0">
    <w:p w:rsidR="000F7FC9" w:rsidRDefault="000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FC9" w:rsidRDefault="000F7FC9">
      <w:r>
        <w:separator/>
      </w:r>
    </w:p>
  </w:footnote>
  <w:footnote w:type="continuationSeparator" w:id="0">
    <w:p w:rsidR="000F7FC9" w:rsidRDefault="000F7F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323"/>
    <w:multiLevelType w:val="hybridMultilevel"/>
    <w:tmpl w:val="5C6CF9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8F16D3"/>
    <w:multiLevelType w:val="hybridMultilevel"/>
    <w:tmpl w:val="8DA4453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0D750B"/>
    <w:multiLevelType w:val="singleLevel"/>
    <w:tmpl w:val="F2D0C5A8"/>
    <w:lvl w:ilvl="0">
      <w:start w:val="4"/>
      <w:numFmt w:val="lowerLetter"/>
      <w:lvlText w:val="%1."/>
      <w:lvlJc w:val="left"/>
      <w:pPr>
        <w:tabs>
          <w:tab w:val="num" w:pos="720"/>
        </w:tabs>
        <w:ind w:left="720" w:hanging="360"/>
      </w:pPr>
      <w:rPr>
        <w:rFonts w:hint="default"/>
      </w:rPr>
    </w:lvl>
  </w:abstractNum>
  <w:abstractNum w:abstractNumId="3" w15:restartNumberingAfterBreak="0">
    <w:nsid w:val="0B835483"/>
    <w:multiLevelType w:val="hybridMultilevel"/>
    <w:tmpl w:val="45B0E110"/>
    <w:lvl w:ilvl="0" w:tplc="9C70FCE4">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D43FD9"/>
    <w:multiLevelType w:val="hybridMultilevel"/>
    <w:tmpl w:val="6E9E356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2C2590B"/>
    <w:multiLevelType w:val="hybridMultilevel"/>
    <w:tmpl w:val="30D822D8"/>
    <w:lvl w:ilvl="0" w:tplc="B5B6BC76">
      <w:start w:val="4"/>
      <w:numFmt w:val="lowerLetter"/>
      <w:lvlText w:val="%1."/>
      <w:lvlJc w:val="left"/>
      <w:pPr>
        <w:tabs>
          <w:tab w:val="num" w:pos="720"/>
        </w:tabs>
        <w:ind w:left="720" w:hanging="360"/>
      </w:pPr>
      <w:rPr>
        <w:rFonts w:hint="default"/>
      </w:rPr>
    </w:lvl>
    <w:lvl w:ilvl="1" w:tplc="AC166266" w:tentative="1">
      <w:start w:val="1"/>
      <w:numFmt w:val="lowerLetter"/>
      <w:lvlText w:val="%2."/>
      <w:lvlJc w:val="left"/>
      <w:pPr>
        <w:tabs>
          <w:tab w:val="num" w:pos="1440"/>
        </w:tabs>
        <w:ind w:left="1440" w:hanging="360"/>
      </w:pPr>
    </w:lvl>
    <w:lvl w:ilvl="2" w:tplc="54523BBE" w:tentative="1">
      <w:start w:val="1"/>
      <w:numFmt w:val="lowerRoman"/>
      <w:lvlText w:val="%3."/>
      <w:lvlJc w:val="right"/>
      <w:pPr>
        <w:tabs>
          <w:tab w:val="num" w:pos="2160"/>
        </w:tabs>
        <w:ind w:left="2160" w:hanging="180"/>
      </w:pPr>
    </w:lvl>
    <w:lvl w:ilvl="3" w:tplc="45EE30FE" w:tentative="1">
      <w:start w:val="1"/>
      <w:numFmt w:val="decimal"/>
      <w:lvlText w:val="%4."/>
      <w:lvlJc w:val="left"/>
      <w:pPr>
        <w:tabs>
          <w:tab w:val="num" w:pos="2880"/>
        </w:tabs>
        <w:ind w:left="2880" w:hanging="360"/>
      </w:pPr>
    </w:lvl>
    <w:lvl w:ilvl="4" w:tplc="0BE6C632" w:tentative="1">
      <w:start w:val="1"/>
      <w:numFmt w:val="lowerLetter"/>
      <w:lvlText w:val="%5."/>
      <w:lvlJc w:val="left"/>
      <w:pPr>
        <w:tabs>
          <w:tab w:val="num" w:pos="3600"/>
        </w:tabs>
        <w:ind w:left="3600" w:hanging="360"/>
      </w:pPr>
    </w:lvl>
    <w:lvl w:ilvl="5" w:tplc="FDC03392" w:tentative="1">
      <w:start w:val="1"/>
      <w:numFmt w:val="lowerRoman"/>
      <w:lvlText w:val="%6."/>
      <w:lvlJc w:val="right"/>
      <w:pPr>
        <w:tabs>
          <w:tab w:val="num" w:pos="4320"/>
        </w:tabs>
        <w:ind w:left="4320" w:hanging="180"/>
      </w:pPr>
    </w:lvl>
    <w:lvl w:ilvl="6" w:tplc="DC6A7E14" w:tentative="1">
      <w:start w:val="1"/>
      <w:numFmt w:val="decimal"/>
      <w:lvlText w:val="%7."/>
      <w:lvlJc w:val="left"/>
      <w:pPr>
        <w:tabs>
          <w:tab w:val="num" w:pos="5040"/>
        </w:tabs>
        <w:ind w:left="5040" w:hanging="360"/>
      </w:pPr>
    </w:lvl>
    <w:lvl w:ilvl="7" w:tplc="45E847B6" w:tentative="1">
      <w:start w:val="1"/>
      <w:numFmt w:val="lowerLetter"/>
      <w:lvlText w:val="%8."/>
      <w:lvlJc w:val="left"/>
      <w:pPr>
        <w:tabs>
          <w:tab w:val="num" w:pos="5760"/>
        </w:tabs>
        <w:ind w:left="5760" w:hanging="360"/>
      </w:pPr>
    </w:lvl>
    <w:lvl w:ilvl="8" w:tplc="9692D3CE" w:tentative="1">
      <w:start w:val="1"/>
      <w:numFmt w:val="lowerRoman"/>
      <w:lvlText w:val="%9."/>
      <w:lvlJc w:val="right"/>
      <w:pPr>
        <w:tabs>
          <w:tab w:val="num" w:pos="6480"/>
        </w:tabs>
        <w:ind w:left="6480" w:hanging="180"/>
      </w:pPr>
    </w:lvl>
  </w:abstractNum>
  <w:abstractNum w:abstractNumId="6" w15:restartNumberingAfterBreak="0">
    <w:nsid w:val="147E648C"/>
    <w:multiLevelType w:val="singleLevel"/>
    <w:tmpl w:val="33CED88E"/>
    <w:lvl w:ilvl="0">
      <w:start w:val="5"/>
      <w:numFmt w:val="decimal"/>
      <w:lvlText w:val="%1."/>
      <w:lvlJc w:val="left"/>
      <w:pPr>
        <w:tabs>
          <w:tab w:val="num" w:pos="720"/>
        </w:tabs>
        <w:ind w:left="720" w:hanging="360"/>
      </w:pPr>
      <w:rPr>
        <w:rFonts w:hint="default"/>
      </w:rPr>
    </w:lvl>
  </w:abstractNum>
  <w:abstractNum w:abstractNumId="7" w15:restartNumberingAfterBreak="0">
    <w:nsid w:val="16821E45"/>
    <w:multiLevelType w:val="singleLevel"/>
    <w:tmpl w:val="33CED88E"/>
    <w:lvl w:ilvl="0">
      <w:start w:val="5"/>
      <w:numFmt w:val="decimal"/>
      <w:lvlText w:val="%1."/>
      <w:lvlJc w:val="left"/>
      <w:pPr>
        <w:tabs>
          <w:tab w:val="num" w:pos="630"/>
        </w:tabs>
        <w:ind w:left="630" w:hanging="360"/>
      </w:pPr>
      <w:rPr>
        <w:rFonts w:hint="default"/>
      </w:rPr>
    </w:lvl>
  </w:abstractNum>
  <w:abstractNum w:abstractNumId="8" w15:restartNumberingAfterBreak="0">
    <w:nsid w:val="1D127D3F"/>
    <w:multiLevelType w:val="hybridMultilevel"/>
    <w:tmpl w:val="4F4C99EE"/>
    <w:lvl w:ilvl="0" w:tplc="FC70E4F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3D183F"/>
    <w:multiLevelType w:val="hybridMultilevel"/>
    <w:tmpl w:val="9DF08E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526499"/>
    <w:multiLevelType w:val="singleLevel"/>
    <w:tmpl w:val="33CED88E"/>
    <w:lvl w:ilvl="0">
      <w:start w:val="5"/>
      <w:numFmt w:val="decimal"/>
      <w:lvlText w:val="%1."/>
      <w:lvlJc w:val="left"/>
      <w:pPr>
        <w:tabs>
          <w:tab w:val="num" w:pos="630"/>
        </w:tabs>
        <w:ind w:left="630" w:hanging="360"/>
      </w:pPr>
      <w:rPr>
        <w:rFonts w:hint="default"/>
      </w:rPr>
    </w:lvl>
  </w:abstractNum>
  <w:abstractNum w:abstractNumId="11" w15:restartNumberingAfterBreak="0">
    <w:nsid w:val="437D66B8"/>
    <w:multiLevelType w:val="singleLevel"/>
    <w:tmpl w:val="33CED88E"/>
    <w:lvl w:ilvl="0">
      <w:start w:val="5"/>
      <w:numFmt w:val="decimal"/>
      <w:lvlText w:val="%1."/>
      <w:lvlJc w:val="left"/>
      <w:pPr>
        <w:tabs>
          <w:tab w:val="num" w:pos="630"/>
        </w:tabs>
        <w:ind w:left="630" w:hanging="360"/>
      </w:pPr>
      <w:rPr>
        <w:rFonts w:hint="default"/>
      </w:rPr>
    </w:lvl>
  </w:abstractNum>
  <w:abstractNum w:abstractNumId="12" w15:restartNumberingAfterBreak="0">
    <w:nsid w:val="487D1DE8"/>
    <w:multiLevelType w:val="singleLevel"/>
    <w:tmpl w:val="33CED88E"/>
    <w:lvl w:ilvl="0">
      <w:start w:val="5"/>
      <w:numFmt w:val="decimal"/>
      <w:lvlText w:val="%1."/>
      <w:lvlJc w:val="left"/>
      <w:pPr>
        <w:tabs>
          <w:tab w:val="num" w:pos="630"/>
        </w:tabs>
        <w:ind w:left="630" w:hanging="360"/>
      </w:pPr>
      <w:rPr>
        <w:rFonts w:hint="default"/>
      </w:rPr>
    </w:lvl>
  </w:abstractNum>
  <w:abstractNum w:abstractNumId="13" w15:restartNumberingAfterBreak="0">
    <w:nsid w:val="4EB70447"/>
    <w:multiLevelType w:val="hybridMultilevel"/>
    <w:tmpl w:val="8EE203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657FA7"/>
    <w:multiLevelType w:val="singleLevel"/>
    <w:tmpl w:val="33CED88E"/>
    <w:lvl w:ilvl="0">
      <w:start w:val="5"/>
      <w:numFmt w:val="decimal"/>
      <w:lvlText w:val="%1."/>
      <w:lvlJc w:val="left"/>
      <w:pPr>
        <w:tabs>
          <w:tab w:val="num" w:pos="630"/>
        </w:tabs>
        <w:ind w:left="630" w:hanging="360"/>
      </w:pPr>
      <w:rPr>
        <w:rFonts w:hint="default"/>
      </w:rPr>
    </w:lvl>
  </w:abstractNum>
  <w:abstractNum w:abstractNumId="15" w15:restartNumberingAfterBreak="0">
    <w:nsid w:val="53C61933"/>
    <w:multiLevelType w:val="hybridMultilevel"/>
    <w:tmpl w:val="7B144C4A"/>
    <w:lvl w:ilvl="0" w:tplc="FC70E4F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40B03DD"/>
    <w:multiLevelType w:val="singleLevel"/>
    <w:tmpl w:val="33CED88E"/>
    <w:lvl w:ilvl="0">
      <w:start w:val="5"/>
      <w:numFmt w:val="decimal"/>
      <w:lvlText w:val="%1."/>
      <w:lvlJc w:val="left"/>
      <w:pPr>
        <w:tabs>
          <w:tab w:val="num" w:pos="540"/>
        </w:tabs>
        <w:ind w:left="540" w:hanging="360"/>
      </w:pPr>
      <w:rPr>
        <w:rFonts w:hint="default"/>
      </w:rPr>
    </w:lvl>
  </w:abstractNum>
  <w:abstractNum w:abstractNumId="17" w15:restartNumberingAfterBreak="0">
    <w:nsid w:val="57AD4CAD"/>
    <w:multiLevelType w:val="hybridMultilevel"/>
    <w:tmpl w:val="BE1CE5AA"/>
    <w:lvl w:ilvl="0" w:tplc="D4205756">
      <w:start w:val="1"/>
      <w:numFmt w:val="bullet"/>
      <w:lvlText w:val=""/>
      <w:lvlJc w:val="left"/>
      <w:pPr>
        <w:tabs>
          <w:tab w:val="num" w:pos="792"/>
        </w:tabs>
        <w:ind w:left="792"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B22F6D"/>
    <w:multiLevelType w:val="singleLevel"/>
    <w:tmpl w:val="60E8294E"/>
    <w:lvl w:ilvl="0">
      <w:start w:val="11"/>
      <w:numFmt w:val="decimal"/>
      <w:lvlText w:val="%1."/>
      <w:lvlJc w:val="left"/>
      <w:pPr>
        <w:tabs>
          <w:tab w:val="num" w:pos="720"/>
        </w:tabs>
        <w:ind w:left="720" w:hanging="450"/>
      </w:pPr>
      <w:rPr>
        <w:rFonts w:hint="default"/>
      </w:rPr>
    </w:lvl>
  </w:abstractNum>
  <w:abstractNum w:abstractNumId="19" w15:restartNumberingAfterBreak="0">
    <w:nsid w:val="60072B71"/>
    <w:multiLevelType w:val="hybridMultilevel"/>
    <w:tmpl w:val="81FE59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78A695C"/>
    <w:multiLevelType w:val="hybridMultilevel"/>
    <w:tmpl w:val="78E6734E"/>
    <w:lvl w:ilvl="0" w:tplc="1902DDA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AE453B"/>
    <w:multiLevelType w:val="hybridMultilevel"/>
    <w:tmpl w:val="425E6A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EFE6679"/>
    <w:multiLevelType w:val="hybridMultilevel"/>
    <w:tmpl w:val="1B3AFA1A"/>
    <w:lvl w:ilvl="0" w:tplc="04090019">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82F672B"/>
    <w:multiLevelType w:val="singleLevel"/>
    <w:tmpl w:val="33CED88E"/>
    <w:lvl w:ilvl="0">
      <w:start w:val="5"/>
      <w:numFmt w:val="decimal"/>
      <w:lvlText w:val="%1."/>
      <w:lvlJc w:val="left"/>
      <w:pPr>
        <w:tabs>
          <w:tab w:val="num" w:pos="630"/>
        </w:tabs>
        <w:ind w:left="630" w:hanging="360"/>
      </w:pPr>
      <w:rPr>
        <w:rFonts w:hint="default"/>
      </w:rPr>
    </w:lvl>
  </w:abstractNum>
  <w:abstractNum w:abstractNumId="24" w15:restartNumberingAfterBreak="0">
    <w:nsid w:val="7A376F75"/>
    <w:multiLevelType w:val="singleLevel"/>
    <w:tmpl w:val="33CED88E"/>
    <w:lvl w:ilvl="0">
      <w:start w:val="5"/>
      <w:numFmt w:val="decimal"/>
      <w:lvlText w:val="%1."/>
      <w:lvlJc w:val="left"/>
      <w:pPr>
        <w:tabs>
          <w:tab w:val="num" w:pos="630"/>
        </w:tabs>
        <w:ind w:left="630" w:hanging="360"/>
      </w:pPr>
      <w:rPr>
        <w:rFonts w:hint="default"/>
      </w:rPr>
    </w:lvl>
  </w:abstractNum>
  <w:abstractNum w:abstractNumId="25" w15:restartNumberingAfterBreak="0">
    <w:nsid w:val="7EED2C01"/>
    <w:multiLevelType w:val="hybridMultilevel"/>
    <w:tmpl w:val="77A20396"/>
    <w:lvl w:ilvl="0" w:tplc="FCE8FAB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
  </w:num>
  <w:num w:numId="3">
    <w:abstractNumId w:val="23"/>
  </w:num>
  <w:num w:numId="4">
    <w:abstractNumId w:val="5"/>
  </w:num>
  <w:num w:numId="5">
    <w:abstractNumId w:val="25"/>
  </w:num>
  <w:num w:numId="6">
    <w:abstractNumId w:val="1"/>
  </w:num>
  <w:num w:numId="7">
    <w:abstractNumId w:val="4"/>
  </w:num>
  <w:num w:numId="8">
    <w:abstractNumId w:val="23"/>
    <w:lvlOverride w:ilvl="0">
      <w:startOverride w:val="5"/>
    </w:lvlOverride>
  </w:num>
  <w:num w:numId="9">
    <w:abstractNumId w:val="21"/>
  </w:num>
  <w:num w:numId="10">
    <w:abstractNumId w:val="13"/>
  </w:num>
  <w:num w:numId="11">
    <w:abstractNumId w:val="17"/>
  </w:num>
  <w:num w:numId="12">
    <w:abstractNumId w:val="9"/>
  </w:num>
  <w:num w:numId="13">
    <w:abstractNumId w:val="0"/>
  </w:num>
  <w:num w:numId="14">
    <w:abstractNumId w:val="22"/>
  </w:num>
  <w:num w:numId="15">
    <w:abstractNumId w:val="20"/>
  </w:num>
  <w:num w:numId="16">
    <w:abstractNumId w:val="3"/>
  </w:num>
  <w:num w:numId="17">
    <w:abstractNumId w:val="15"/>
  </w:num>
  <w:num w:numId="18">
    <w:abstractNumId w:val="8"/>
  </w:num>
  <w:num w:numId="19">
    <w:abstractNumId w:val="16"/>
  </w:num>
  <w:num w:numId="20">
    <w:abstractNumId w:val="6"/>
  </w:num>
  <w:num w:numId="21">
    <w:abstractNumId w:val="10"/>
  </w:num>
  <w:num w:numId="22">
    <w:abstractNumId w:val="14"/>
  </w:num>
  <w:num w:numId="23">
    <w:abstractNumId w:val="7"/>
  </w:num>
  <w:num w:numId="24">
    <w:abstractNumId w:val="12"/>
  </w:num>
  <w:num w:numId="25">
    <w:abstractNumId w:val="24"/>
  </w:num>
  <w:num w:numId="26">
    <w:abstractNumId w:val="1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intFractionalCharacterWidth/>
  <w:hideSpellingErrors/>
  <w:hideGrammaticalError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E42"/>
    <w:rsid w:val="00002157"/>
    <w:rsid w:val="00003E62"/>
    <w:rsid w:val="00007BD3"/>
    <w:rsid w:val="00030E99"/>
    <w:rsid w:val="000421A8"/>
    <w:rsid w:val="00064540"/>
    <w:rsid w:val="00087EDA"/>
    <w:rsid w:val="000A4ED3"/>
    <w:rsid w:val="000C334E"/>
    <w:rsid w:val="000D09AD"/>
    <w:rsid w:val="000D28E5"/>
    <w:rsid w:val="000E3B8D"/>
    <w:rsid w:val="000F7FC9"/>
    <w:rsid w:val="0013761C"/>
    <w:rsid w:val="00140F92"/>
    <w:rsid w:val="001561A6"/>
    <w:rsid w:val="002149B9"/>
    <w:rsid w:val="00215B98"/>
    <w:rsid w:val="00223E05"/>
    <w:rsid w:val="00233342"/>
    <w:rsid w:val="00284492"/>
    <w:rsid w:val="002846B9"/>
    <w:rsid w:val="00286D6F"/>
    <w:rsid w:val="002A1321"/>
    <w:rsid w:val="002F7D3F"/>
    <w:rsid w:val="00304769"/>
    <w:rsid w:val="003331D0"/>
    <w:rsid w:val="00377A22"/>
    <w:rsid w:val="00396D88"/>
    <w:rsid w:val="003A16CD"/>
    <w:rsid w:val="003A203A"/>
    <w:rsid w:val="003A74CE"/>
    <w:rsid w:val="003C14F3"/>
    <w:rsid w:val="003E31B9"/>
    <w:rsid w:val="004603A1"/>
    <w:rsid w:val="00482C32"/>
    <w:rsid w:val="004B0E75"/>
    <w:rsid w:val="004C6417"/>
    <w:rsid w:val="004D08A0"/>
    <w:rsid w:val="004D4EA5"/>
    <w:rsid w:val="004D6998"/>
    <w:rsid w:val="00525F53"/>
    <w:rsid w:val="00565282"/>
    <w:rsid w:val="00574DA1"/>
    <w:rsid w:val="005B7B35"/>
    <w:rsid w:val="006146C3"/>
    <w:rsid w:val="006340A1"/>
    <w:rsid w:val="006646CC"/>
    <w:rsid w:val="00677B29"/>
    <w:rsid w:val="006A7A91"/>
    <w:rsid w:val="006D2829"/>
    <w:rsid w:val="006E1664"/>
    <w:rsid w:val="006E332B"/>
    <w:rsid w:val="006F05F4"/>
    <w:rsid w:val="006F4E73"/>
    <w:rsid w:val="00703A92"/>
    <w:rsid w:val="0076470A"/>
    <w:rsid w:val="00775560"/>
    <w:rsid w:val="007768D4"/>
    <w:rsid w:val="00785B97"/>
    <w:rsid w:val="00791B95"/>
    <w:rsid w:val="007B47BE"/>
    <w:rsid w:val="007E3013"/>
    <w:rsid w:val="00802934"/>
    <w:rsid w:val="008231B2"/>
    <w:rsid w:val="00824039"/>
    <w:rsid w:val="00831830"/>
    <w:rsid w:val="00836160"/>
    <w:rsid w:val="0087536D"/>
    <w:rsid w:val="008975BC"/>
    <w:rsid w:val="008A3A85"/>
    <w:rsid w:val="008F7E08"/>
    <w:rsid w:val="009002AB"/>
    <w:rsid w:val="00957325"/>
    <w:rsid w:val="009855F6"/>
    <w:rsid w:val="009A00D8"/>
    <w:rsid w:val="009C3BD7"/>
    <w:rsid w:val="00A2535A"/>
    <w:rsid w:val="00A340C0"/>
    <w:rsid w:val="00A41ED5"/>
    <w:rsid w:val="00A61762"/>
    <w:rsid w:val="00A9333B"/>
    <w:rsid w:val="00AA0D7E"/>
    <w:rsid w:val="00BB2F8A"/>
    <w:rsid w:val="00BF7903"/>
    <w:rsid w:val="00C13815"/>
    <w:rsid w:val="00C33775"/>
    <w:rsid w:val="00C509ED"/>
    <w:rsid w:val="00C849C3"/>
    <w:rsid w:val="00C97700"/>
    <w:rsid w:val="00CB142F"/>
    <w:rsid w:val="00CB5322"/>
    <w:rsid w:val="00CC75D8"/>
    <w:rsid w:val="00CF73CF"/>
    <w:rsid w:val="00D20E97"/>
    <w:rsid w:val="00D31529"/>
    <w:rsid w:val="00D45C8E"/>
    <w:rsid w:val="00D54B8B"/>
    <w:rsid w:val="00D64FCC"/>
    <w:rsid w:val="00D73E42"/>
    <w:rsid w:val="00DC6360"/>
    <w:rsid w:val="00DD4BF8"/>
    <w:rsid w:val="00DF129C"/>
    <w:rsid w:val="00E241EF"/>
    <w:rsid w:val="00E434E1"/>
    <w:rsid w:val="00EA42A0"/>
    <w:rsid w:val="00EB005E"/>
    <w:rsid w:val="00EF5554"/>
    <w:rsid w:val="00F72A48"/>
    <w:rsid w:val="00F72D3A"/>
    <w:rsid w:val="00FA0075"/>
    <w:rsid w:val="00FA271E"/>
    <w:rsid w:val="00FA6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D782DBA5-B05E-4DC3-98D8-8A12CADE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left="360" w:hanging="180"/>
      <w:outlineLvl w:val="0"/>
    </w:pPr>
    <w:rPr>
      <w:b/>
      <w:sz w:val="22"/>
      <w:u w:val="single"/>
    </w:rPr>
  </w:style>
  <w:style w:type="paragraph" w:styleId="Heading2">
    <w:name w:val="heading 2"/>
    <w:basedOn w:val="Normal"/>
    <w:next w:val="Normal"/>
    <w:qFormat/>
    <w:pPr>
      <w:keepNext/>
      <w:outlineLvl w:val="1"/>
    </w:pPr>
    <w:rPr>
      <w:b/>
      <w:sz w:val="22"/>
      <w:u w:val="single"/>
    </w:rPr>
  </w:style>
  <w:style w:type="paragraph" w:styleId="Heading3">
    <w:name w:val="heading 3"/>
    <w:basedOn w:val="Normal"/>
    <w:next w:val="Normal"/>
    <w:qFormat/>
    <w:pPr>
      <w:keepNext/>
      <w:jc w:val="center"/>
      <w:outlineLvl w:val="2"/>
    </w:pPr>
    <w:rPr>
      <w:b/>
      <w:sz w:val="22"/>
      <w:u w:val="single"/>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ind w:left="180"/>
      <w:outlineLvl w:val="4"/>
    </w:pPr>
    <w:rPr>
      <w:b/>
      <w:sz w:val="22"/>
      <w:u w:val="single"/>
    </w:rPr>
  </w:style>
  <w:style w:type="paragraph" w:styleId="Heading6">
    <w:name w:val="heading 6"/>
    <w:basedOn w:val="Normal"/>
    <w:next w:val="Normal"/>
    <w:link w:val="Heading6Char"/>
    <w:qFormat/>
    <w:pPr>
      <w:keepNext/>
      <w:jc w:val="center"/>
      <w:outlineLvl w:val="5"/>
    </w:pPr>
    <w:rPr>
      <w:b/>
      <w:sz w:val="22"/>
    </w:rPr>
  </w:style>
  <w:style w:type="paragraph" w:styleId="Heading7">
    <w:name w:val="heading 7"/>
    <w:basedOn w:val="Normal"/>
    <w:next w:val="Normal"/>
    <w:qFormat/>
    <w:pPr>
      <w:keepNext/>
      <w:ind w:left="720"/>
      <w:jc w:val="cente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hanging="360"/>
    </w:pPr>
    <w:rPr>
      <w:sz w:val="22"/>
    </w:rPr>
  </w:style>
  <w:style w:type="paragraph" w:styleId="BodyText">
    <w:name w:val="Body Text"/>
    <w:basedOn w:val="Normal"/>
    <w:link w:val="BodyTextChar"/>
    <w:semiHidden/>
    <w:rPr>
      <w:sz w:val="22"/>
    </w:rPr>
  </w:style>
  <w:style w:type="paragraph" w:styleId="BodyTextIndent2">
    <w:name w:val="Body Text Indent 2"/>
    <w:basedOn w:val="Normal"/>
    <w:semiHidden/>
    <w:pPr>
      <w:ind w:left="360"/>
    </w:pPr>
    <w:rPr>
      <w:sz w:val="22"/>
    </w:rPr>
  </w:style>
  <w:style w:type="paragraph" w:styleId="BlockText">
    <w:name w:val="Block Text"/>
    <w:basedOn w:val="Normal"/>
    <w:semiHidden/>
    <w:pPr>
      <w:ind w:left="720" w:right="-180" w:hanging="360"/>
    </w:pPr>
    <w:rPr>
      <w:sz w:val="22"/>
    </w:rPr>
  </w:style>
  <w:style w:type="paragraph" w:styleId="BodyTextIndent3">
    <w:name w:val="Body Text Indent 3"/>
    <w:basedOn w:val="Normal"/>
    <w:semiHidden/>
    <w:pPr>
      <w:ind w:left="810" w:hanging="90"/>
    </w:pPr>
    <w:rPr>
      <w:sz w:val="22"/>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F4E73"/>
    <w:rPr>
      <w:rFonts w:ascii="Tahoma" w:hAnsi="Tahoma"/>
      <w:sz w:val="16"/>
      <w:szCs w:val="16"/>
      <w:lang w:val="x-none" w:eastAsia="x-none"/>
    </w:rPr>
  </w:style>
  <w:style w:type="character" w:customStyle="1" w:styleId="BalloonTextChar">
    <w:name w:val="Balloon Text Char"/>
    <w:link w:val="BalloonText"/>
    <w:uiPriority w:val="99"/>
    <w:semiHidden/>
    <w:rsid w:val="006F4E73"/>
    <w:rPr>
      <w:rFonts w:ascii="Tahoma" w:hAnsi="Tahoma" w:cs="Tahoma"/>
      <w:sz w:val="16"/>
      <w:szCs w:val="16"/>
    </w:rPr>
  </w:style>
  <w:style w:type="paragraph" w:styleId="ListParagraph">
    <w:name w:val="List Paragraph"/>
    <w:basedOn w:val="Normal"/>
    <w:uiPriority w:val="34"/>
    <w:qFormat/>
    <w:rsid w:val="00AA0D7E"/>
    <w:pPr>
      <w:ind w:left="720"/>
    </w:pPr>
  </w:style>
  <w:style w:type="table" w:styleId="TableGrid">
    <w:name w:val="Table Grid"/>
    <w:basedOn w:val="TableNormal"/>
    <w:uiPriority w:val="59"/>
    <w:rsid w:val="00E24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030E99"/>
    <w:rPr>
      <w:b/>
      <w:sz w:val="22"/>
    </w:rPr>
  </w:style>
  <w:style w:type="character" w:customStyle="1" w:styleId="BodyTextChar">
    <w:name w:val="Body Text Char"/>
    <w:basedOn w:val="DefaultParagraphFont"/>
    <w:link w:val="BodyText"/>
    <w:semiHidden/>
    <w:rsid w:val="00030E99"/>
    <w:rPr>
      <w:sz w:val="22"/>
    </w:rPr>
  </w:style>
  <w:style w:type="character" w:customStyle="1" w:styleId="FooterChar">
    <w:name w:val="Footer Char"/>
    <w:basedOn w:val="DefaultParagraphFont"/>
    <w:link w:val="Footer"/>
    <w:semiHidden/>
    <w:rsid w:val="00030E99"/>
  </w:style>
  <w:style w:type="character" w:styleId="PageNumber">
    <w:name w:val="page number"/>
    <w:basedOn w:val="DefaultParagraphFont"/>
    <w:semiHidden/>
    <w:rsid w:val="00030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winnebagoind.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or@winnebagoind.com" TargetMode="Externa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Jordal Letter</vt:lpstr>
    </vt:vector>
  </TitlesOfParts>
  <Company>Winnebago Industries, Inc.</Company>
  <LinksUpToDate>false</LinksUpToDate>
  <CharactersWithSpaces>3518</CharactersWithSpaces>
  <SharedDoc>false</SharedDoc>
  <HLinks>
    <vt:vector size="18" baseType="variant">
      <vt:variant>
        <vt:i4>4980837</vt:i4>
      </vt:variant>
      <vt:variant>
        <vt:i4>6</vt:i4>
      </vt:variant>
      <vt:variant>
        <vt:i4>0</vt:i4>
      </vt:variant>
      <vt:variant>
        <vt:i4>5</vt:i4>
      </vt:variant>
      <vt:variant>
        <vt:lpwstr>mailto:or@winnebagoind.com</vt:lpwstr>
      </vt:variant>
      <vt:variant>
        <vt:lpwstr/>
      </vt:variant>
      <vt:variant>
        <vt:i4>4980837</vt:i4>
      </vt:variant>
      <vt:variant>
        <vt:i4>3</vt:i4>
      </vt:variant>
      <vt:variant>
        <vt:i4>0</vt:i4>
      </vt:variant>
      <vt:variant>
        <vt:i4>5</vt:i4>
      </vt:variant>
      <vt:variant>
        <vt:lpwstr>mailto:or@winnebagoind.com</vt:lpwstr>
      </vt:variant>
      <vt:variant>
        <vt:lpwstr/>
      </vt:variant>
      <vt:variant>
        <vt:i4>4390996</vt:i4>
      </vt:variant>
      <vt:variant>
        <vt:i4>0</vt:i4>
      </vt:variant>
      <vt:variant>
        <vt:i4>0</vt:i4>
      </vt:variant>
      <vt:variant>
        <vt:i4>5</vt:i4>
      </vt:variant>
      <vt:variant>
        <vt:lpwstr>http://www.safercar.gov/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Jordal Letter</dc:title>
  <dc:subject>William Boehly</dc:subject>
  <dc:creator>Ron Post</dc:creator>
  <cp:keywords/>
  <cp:lastModifiedBy>Donna Bindel</cp:lastModifiedBy>
  <cp:revision>2</cp:revision>
  <cp:lastPrinted>2016-06-29T14:37:00Z</cp:lastPrinted>
  <dcterms:created xsi:type="dcterms:W3CDTF">2016-08-05T16:56:00Z</dcterms:created>
  <dcterms:modified xsi:type="dcterms:W3CDTF">2016-08-05T16:56:00Z</dcterms:modified>
</cp:coreProperties>
</file>